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17E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حسین رستمی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تویی که حرف دلم را نگفته می دانی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B017EF">
        <w:rPr>
          <w:rFonts w:ascii="Tahoma" w:eastAsia="Times New Roman" w:hAnsi="Tahoma" w:cs="Tahoma" w:hint="cs"/>
          <w:sz w:val="20"/>
          <w:szCs w:val="20"/>
          <w:rtl/>
          <w:lang w:bidi="fa-IR"/>
        </w:rPr>
        <w:t>خدا نکرده، بدی کرده ام نمی مانی!؟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دلت می آید از امشب به بعد گریه کنم 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همیشه دست بگیرم به روی پیشانی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کمی به جزر و مد جان من مدارا کن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B017EF">
        <w:rPr>
          <w:rFonts w:ascii="Tahoma" w:eastAsia="Times New Roman" w:hAnsi="Tahoma" w:cs="Tahoma" w:hint="cs"/>
          <w:sz w:val="20"/>
          <w:szCs w:val="20"/>
          <w:rtl/>
          <w:lang w:bidi="fa-IR"/>
        </w:rPr>
        <w:t>سه ماه می گذرد پشت ابر پنهانی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برای دلخوشی من کمی ز جا بر خیز 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چقدر نافله ات را نشسته می خوانی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عصای پیری تو شانه های زینب شد 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تو  هم به شانه  کمی کم کن از پریشانی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تلاطمی که تو از درد می کنی یعنی 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درون بستری اما هنوز طوفانی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از این محیط غم آزاد کن مرا قدری</w:t>
      </w:r>
    </w:p>
    <w:p w:rsidR="00B017EF" w:rsidRPr="00B017EF" w:rsidRDefault="00B017EF" w:rsidP="00B017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17EF">
        <w:rPr>
          <w:rFonts w:ascii="Tahoma" w:eastAsia="Times New Roman" w:hAnsi="Tahoma" w:cs="Tahoma"/>
          <w:sz w:val="20"/>
          <w:szCs w:val="20"/>
          <w:rtl/>
          <w:lang w:bidi="fa-IR"/>
        </w:rPr>
        <w:t>بخند مژده بیاور برای زندانی</w:t>
      </w:r>
      <w:r w:rsidRPr="00B017E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017EF" w:rsidRDefault="00B017EF" w:rsidP="00B017EF"/>
    <w:p w:rsidR="002148AA" w:rsidRPr="00B017EF" w:rsidRDefault="002148AA" w:rsidP="00B017EF"/>
    <w:sectPr w:rsidR="002148AA" w:rsidRPr="00B017EF" w:rsidSect="002148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017EF"/>
    <w:rsid w:val="002148AA"/>
    <w:rsid w:val="00B0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8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017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>Alghadir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2013-10-01T15:33:00Z</dcterms:created>
  <dcterms:modified xsi:type="dcterms:W3CDTF">2013-10-01T15:33:00Z</dcterms:modified>
</cp:coreProperties>
</file>